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6034" w:rsidRPr="00FF0B26" w:rsidRDefault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Místo pracoviště: </w:t>
      </w:r>
    </w:p>
    <w:p w:rsidR="00FF0B26" w:rsidRPr="00FF0B26" w:rsidRDefault="000E6034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asciiTheme="minorHAnsi" w:hAnsiTheme="minorHAnsi" w:cstheme="minorHAnsi"/>
          <w:color w:val="71777F"/>
          <w:sz w:val="20"/>
          <w:szCs w:val="20"/>
        </w:rPr>
        <w:br/>
      </w:r>
      <w:r w:rsidRPr="00FF0B26">
        <w:rPr>
          <w:rFonts w:asciiTheme="minorHAnsi" w:hAnsiTheme="minorHAnsi" w:cstheme="minorHAnsi"/>
          <w:color w:val="71777F"/>
          <w:sz w:val="20"/>
          <w:szCs w:val="20"/>
          <w:shd w:val="clear" w:color="auto" w:fill="FFFFFF"/>
        </w:rPr>
        <w:t xml:space="preserve">- Základní škola a Mateřská škola </w:t>
      </w:r>
      <w:r w:rsidRPr="00FF0B26">
        <w:rPr>
          <w:rFonts w:asciiTheme="minorHAnsi" w:hAnsiTheme="minorHAnsi" w:cstheme="minorHAnsi"/>
          <w:color w:val="71777F"/>
          <w:sz w:val="20"/>
          <w:szCs w:val="20"/>
          <w:shd w:val="clear" w:color="auto" w:fill="FFFFFF"/>
        </w:rPr>
        <w:t>Cítoliby, Tyršovo nám. 56</w:t>
      </w:r>
    </w:p>
    <w:p w:rsidR="00FF0B26" w:rsidRPr="00FF0B26" w:rsidRDefault="000E6034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color w:val="71777F"/>
          <w:sz w:val="20"/>
          <w:szCs w:val="20"/>
        </w:rPr>
        <w:br/>
      </w:r>
      <w:r w:rsidR="00FF0B26" w:rsidRPr="00FF0B26">
        <w:rPr>
          <w:rFonts w:asciiTheme="minorHAnsi" w:hAnsiTheme="minorHAnsi" w:cstheme="minorHAnsi"/>
          <w:color w:val="2D2D2D"/>
          <w:sz w:val="20"/>
          <w:szCs w:val="20"/>
        </w:rPr>
        <w:t xml:space="preserve">           -  </w:t>
      </w:r>
      <w:r w:rsidR="00FF0B26" w:rsidRPr="00FF0B26">
        <w:rPr>
          <w:rFonts w:asciiTheme="minorHAnsi" w:hAnsiTheme="minorHAnsi" w:cstheme="minorHAnsi"/>
          <w:color w:val="2D2D2D"/>
          <w:sz w:val="20"/>
          <w:szCs w:val="20"/>
        </w:rPr>
        <w:t xml:space="preserve"> nabízí na doplnění svého pedagogického sboru od školního roku 2020/2021 pozici </w:t>
      </w:r>
      <w:r w:rsidR="00FF0B26"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>učitele/</w:t>
      </w:r>
      <w:proofErr w:type="spellStart"/>
      <w:r w:rsidR="00FF0B26"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>ky</w:t>
      </w:r>
      <w:proofErr w:type="spellEnd"/>
      <w:r w:rsidR="00FF0B26"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 xml:space="preserve"> prvního stupně.</w:t>
      </w:r>
    </w:p>
    <w:p w:rsidR="00FF0B26" w:rsidRPr="00FF0B26" w:rsidRDefault="00FF0B26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color w:val="2D2D2D"/>
          <w:sz w:val="20"/>
          <w:szCs w:val="20"/>
        </w:rPr>
        <w:t>Vhodné i pro čerstvé absolventy.</w:t>
      </w:r>
    </w:p>
    <w:p w:rsidR="00FF0B26" w:rsidRPr="00FF0B26" w:rsidRDefault="00FF0B26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b/>
          <w:bCs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 xml:space="preserve">Nabízíme: </w:t>
      </w:r>
    </w:p>
    <w:p w:rsidR="00FF0B26" w:rsidRPr="00FF0B26" w:rsidRDefault="00FF0B26" w:rsidP="00FF0B26">
      <w:pPr>
        <w:pStyle w:val="Normlnweb"/>
        <w:numPr>
          <w:ilvl w:val="0"/>
          <w:numId w:val="3"/>
        </w:numPr>
        <w:spacing w:before="0" w:beforeAutospacing="0" w:after="240" w:afterAutospacing="0"/>
        <w:rPr>
          <w:rFonts w:asciiTheme="minorHAnsi" w:hAnsiTheme="minorHAnsi" w:cstheme="minorHAnsi"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>příjemné prostředí, nenárokové složky platu dle skutečně odvedené práce (3-</w:t>
      </w:r>
      <w:proofErr w:type="gramStart"/>
      <w:r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>4 krát</w:t>
      </w:r>
      <w:proofErr w:type="gramEnd"/>
      <w:r w:rsidRPr="00FF0B26">
        <w:rPr>
          <w:rFonts w:asciiTheme="minorHAnsi" w:hAnsiTheme="minorHAnsi" w:cstheme="minorHAnsi"/>
          <w:b/>
          <w:bCs/>
          <w:color w:val="2D2D2D"/>
          <w:sz w:val="20"/>
          <w:szCs w:val="20"/>
        </w:rPr>
        <w:t xml:space="preserve"> ročně odměny), možnost dalšího vzdělávání. Čerpání z FKSP: penzijní připojištění, školní stravování</w:t>
      </w:r>
      <w:r>
        <w:rPr>
          <w:rFonts w:asciiTheme="minorHAnsi" w:hAnsiTheme="minorHAnsi" w:cstheme="minorHAnsi"/>
          <w:b/>
          <w:bCs/>
          <w:color w:val="2D2D2D"/>
          <w:sz w:val="20"/>
          <w:szCs w:val="20"/>
        </w:rPr>
        <w:t>…</w:t>
      </w:r>
    </w:p>
    <w:p w:rsidR="00FF0B26" w:rsidRPr="00FF0B26" w:rsidRDefault="00FF0B26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color w:val="2D2D2D"/>
          <w:sz w:val="20"/>
          <w:szCs w:val="20"/>
        </w:rPr>
        <w:t>Typ úlohy: Plný úvazek</w:t>
      </w:r>
      <w:r w:rsidRPr="00FF0B26">
        <w:rPr>
          <w:rFonts w:asciiTheme="minorHAnsi" w:hAnsiTheme="minorHAnsi" w:cstheme="minorHAnsi"/>
          <w:color w:val="2D2D2D"/>
          <w:sz w:val="20"/>
          <w:szCs w:val="20"/>
        </w:rPr>
        <w:t xml:space="preserve"> + </w:t>
      </w:r>
      <w:r w:rsidRPr="00FF0B26">
        <w:rPr>
          <w:rFonts w:asciiTheme="minorHAnsi" w:hAnsiTheme="minorHAnsi" w:cstheme="minorHAnsi"/>
          <w:color w:val="2D2D2D"/>
          <w:sz w:val="20"/>
          <w:szCs w:val="20"/>
        </w:rPr>
        <w:t>Smlouva</w:t>
      </w:r>
      <w:r w:rsidRPr="00FF0B26">
        <w:rPr>
          <w:rFonts w:asciiTheme="minorHAnsi" w:hAnsiTheme="minorHAnsi" w:cstheme="minorHAnsi"/>
          <w:color w:val="2D2D2D"/>
          <w:sz w:val="20"/>
          <w:szCs w:val="20"/>
        </w:rPr>
        <w:t xml:space="preserve">. </w:t>
      </w:r>
    </w:p>
    <w:p w:rsidR="00FF0B26" w:rsidRPr="00FF0B26" w:rsidRDefault="00FF0B26" w:rsidP="00FF0B26">
      <w:pPr>
        <w:pStyle w:val="Normlnweb"/>
        <w:spacing w:before="0" w:beforeAutospacing="0" w:after="240" w:afterAutospacing="0"/>
        <w:rPr>
          <w:rFonts w:asciiTheme="minorHAnsi" w:hAnsiTheme="minorHAnsi" w:cstheme="minorHAnsi"/>
          <w:color w:val="2D2D2D"/>
          <w:sz w:val="20"/>
          <w:szCs w:val="20"/>
        </w:rPr>
      </w:pPr>
      <w:r w:rsidRPr="00FF0B26">
        <w:rPr>
          <w:rFonts w:asciiTheme="minorHAnsi" w:hAnsiTheme="minorHAnsi" w:cstheme="minorHAnsi"/>
          <w:color w:val="2D2D2D"/>
          <w:sz w:val="20"/>
          <w:szCs w:val="20"/>
        </w:rPr>
        <w:t>Plat: 30 000,00 Kč až 42 000,00 Kč /měsíc</w:t>
      </w:r>
    </w:p>
    <w:p w:rsidR="000E6034" w:rsidRPr="00FF0B26" w:rsidRDefault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Prvotní kontakt: </w:t>
      </w:r>
    </w:p>
    <w:p w:rsidR="000E6034" w:rsidRPr="00FF0B26" w:rsidRDefault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- e-mail: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skola@zscitoliby.eu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- tel.: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 608446548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- osobně: ZŠ </w:t>
      </w:r>
      <w:proofErr w:type="gramStart"/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A  MŠ</w:t>
      </w:r>
      <w:proofErr w:type="gramEnd"/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 Cítoliby -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dle domluvy 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Upřesňující údaje: 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Přijmeme učitele/-ku do ZŠ s potřebnou kvalifikací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dle vyhlášky MŠMT -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od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1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.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9. 2020 </w:t>
      </w:r>
    </w:p>
    <w:p w:rsidR="000E6034" w:rsidRPr="00FF0B26" w:rsidRDefault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/nebo dle domluvy i dříve/</w:t>
      </w:r>
    </w:p>
    <w:p w:rsidR="000E6034" w:rsidRPr="00FF0B26" w:rsidRDefault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Jsme malá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vesnická 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škola rodinného typu pouze s </w:t>
      </w:r>
      <w:proofErr w:type="gramStart"/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5ti</w:t>
      </w:r>
      <w:proofErr w:type="gramEnd"/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 ročníky</w:t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 / v ročníku do deseti žáků/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Zaměstnanecké výhody: </w:t>
      </w:r>
    </w:p>
    <w:p w:rsidR="000E6034" w:rsidRPr="00FF0B26" w:rsidRDefault="000E6034" w:rsidP="000E6034">
      <w:p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 xml:space="preserve">- příspěvky na obědy </w:t>
      </w:r>
      <w:r w:rsidRPr="00FF0B26">
        <w:rPr>
          <w:rFonts w:cstheme="minorHAnsi"/>
          <w:color w:val="71777F"/>
          <w:sz w:val="20"/>
          <w:szCs w:val="20"/>
        </w:rPr>
        <w:br/>
      </w: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- osobní ohodnocení</w:t>
      </w:r>
    </w:p>
    <w:p w:rsidR="000E6034" w:rsidRPr="00FF0B26" w:rsidRDefault="000E6034" w:rsidP="000E6034">
      <w:pPr>
        <w:pStyle w:val="Odstavecseseznamem"/>
        <w:numPr>
          <w:ilvl w:val="0"/>
          <w:numId w:val="2"/>
        </w:numPr>
        <w:rPr>
          <w:rFonts w:cstheme="minorHAnsi"/>
          <w:color w:val="71777F"/>
          <w:sz w:val="20"/>
          <w:szCs w:val="20"/>
          <w:shd w:val="clear" w:color="auto" w:fill="FFFFFF"/>
        </w:rPr>
      </w:pPr>
      <w:r w:rsidRPr="00FF0B26">
        <w:rPr>
          <w:rFonts w:cstheme="minorHAnsi"/>
          <w:color w:val="71777F"/>
          <w:sz w:val="20"/>
          <w:szCs w:val="20"/>
          <w:shd w:val="clear" w:color="auto" w:fill="FFFFFF"/>
        </w:rPr>
        <w:t>Pracovní doba v dopoledních hodinách /nemáme odpolední výuku/</w:t>
      </w:r>
    </w:p>
    <w:p w:rsidR="000E6034" w:rsidRPr="00FF0B26" w:rsidRDefault="000E6034" w:rsidP="000E6034">
      <w:pPr>
        <w:pStyle w:val="Odstavecseseznamem"/>
        <w:rPr>
          <w:rFonts w:cstheme="minorHAnsi"/>
          <w:color w:val="71777F"/>
          <w:sz w:val="20"/>
          <w:szCs w:val="20"/>
          <w:shd w:val="clear" w:color="auto" w:fill="FFFFFF"/>
        </w:rPr>
      </w:pPr>
    </w:p>
    <w:sectPr w:rsidR="000E6034" w:rsidRPr="00FF0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F0585"/>
    <w:multiLevelType w:val="hybridMultilevel"/>
    <w:tmpl w:val="AA8E8290"/>
    <w:lvl w:ilvl="0" w:tplc="F8662D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2BD1120"/>
    <w:multiLevelType w:val="hybridMultilevel"/>
    <w:tmpl w:val="7742A4FC"/>
    <w:lvl w:ilvl="0" w:tplc="D6EE1CC8">
      <w:numFmt w:val="bullet"/>
      <w:lvlText w:val="-"/>
      <w:lvlJc w:val="left"/>
      <w:pPr>
        <w:ind w:left="720" w:hanging="360"/>
      </w:pPr>
      <w:rPr>
        <w:rFonts w:ascii="&amp;quot" w:eastAsia="Times New Roman" w:hAnsi="&amp;quot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B9077BA"/>
    <w:multiLevelType w:val="hybridMultilevel"/>
    <w:tmpl w:val="E9F4F794"/>
    <w:lvl w:ilvl="0" w:tplc="E46A63E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71777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34"/>
    <w:rsid w:val="000E6034"/>
    <w:rsid w:val="00FF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E3A66"/>
  <w15:chartTrackingRefBased/>
  <w15:docId w15:val="{D2B5C0B5-1393-4785-A0FE-FE777A900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603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44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829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Jiroutková</dc:creator>
  <cp:keywords/>
  <dc:description/>
  <cp:lastModifiedBy>Jitka Jiroutková</cp:lastModifiedBy>
  <cp:revision>2</cp:revision>
  <dcterms:created xsi:type="dcterms:W3CDTF">2020-05-19T19:54:00Z</dcterms:created>
  <dcterms:modified xsi:type="dcterms:W3CDTF">2020-05-19T19:54:00Z</dcterms:modified>
</cp:coreProperties>
</file>